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6EEB2" w14:textId="292EA94E" w:rsidR="009F368D" w:rsidRDefault="00177C3D">
      <w:pPr>
        <w:jc w:val="right"/>
      </w:pPr>
      <w:r>
        <w:rPr>
          <w:rFonts w:ascii="Arial" w:hAnsi="Arial" w:cs="Arial"/>
          <w:b/>
          <w:bCs/>
          <w:sz w:val="20"/>
          <w:szCs w:val="20"/>
        </w:rPr>
        <w:t>Załącznik Nr 6 do SWZ, PT</w:t>
      </w:r>
      <w:r w:rsidR="00686185">
        <w:rPr>
          <w:rFonts w:ascii="Arial" w:hAnsi="Arial" w:cs="Arial"/>
          <w:b/>
          <w:bCs/>
          <w:sz w:val="20"/>
          <w:szCs w:val="20"/>
        </w:rPr>
        <w:t>.2370.</w:t>
      </w:r>
      <w:r w:rsidR="00B462F5">
        <w:rPr>
          <w:rFonts w:ascii="Arial" w:hAnsi="Arial" w:cs="Arial"/>
          <w:b/>
          <w:bCs/>
          <w:sz w:val="20"/>
          <w:szCs w:val="20"/>
        </w:rPr>
        <w:t>18</w:t>
      </w:r>
      <w:r w:rsidR="009F368D">
        <w:rPr>
          <w:rFonts w:ascii="Arial" w:hAnsi="Arial" w:cs="Arial"/>
          <w:b/>
          <w:bCs/>
          <w:sz w:val="20"/>
          <w:szCs w:val="20"/>
        </w:rPr>
        <w:t>.202</w:t>
      </w:r>
      <w:r w:rsidR="00B462F5">
        <w:rPr>
          <w:rFonts w:ascii="Arial" w:hAnsi="Arial" w:cs="Arial"/>
          <w:b/>
          <w:bCs/>
          <w:sz w:val="20"/>
          <w:szCs w:val="20"/>
        </w:rPr>
        <w:t>5</w:t>
      </w:r>
    </w:p>
    <w:p w14:paraId="387FFDC7" w14:textId="77777777" w:rsidR="009F368D" w:rsidRDefault="009F368D">
      <w:pPr>
        <w:rPr>
          <w:rFonts w:ascii="Arial" w:hAnsi="Arial" w:cs="Arial"/>
          <w:b/>
          <w:bCs/>
          <w:sz w:val="20"/>
          <w:szCs w:val="20"/>
        </w:rPr>
      </w:pPr>
    </w:p>
    <w:p w14:paraId="21379057" w14:textId="77777777" w:rsidR="009F368D" w:rsidRDefault="009F368D">
      <w:pPr>
        <w:rPr>
          <w:rFonts w:ascii="Arial" w:hAnsi="Arial" w:cs="Arial"/>
          <w:bCs/>
          <w:sz w:val="20"/>
          <w:szCs w:val="20"/>
        </w:rPr>
      </w:pPr>
    </w:p>
    <w:p w14:paraId="6BA9134C" w14:textId="77777777" w:rsidR="009F368D" w:rsidRDefault="009F368D">
      <w:pPr>
        <w:rPr>
          <w:rFonts w:ascii="Arial" w:hAnsi="Arial" w:cs="Arial"/>
          <w:b/>
          <w:bCs/>
          <w:sz w:val="20"/>
          <w:szCs w:val="20"/>
        </w:rPr>
      </w:pPr>
    </w:p>
    <w:p w14:paraId="50564591" w14:textId="77777777" w:rsidR="009F368D" w:rsidRDefault="009F368D" w:rsidP="00E65FA0">
      <w:pPr>
        <w:spacing w:line="480" w:lineRule="auto"/>
      </w:pPr>
      <w:r>
        <w:rPr>
          <w:rFonts w:ascii="Arial" w:hAnsi="Arial" w:cs="Arial"/>
          <w:bCs/>
          <w:sz w:val="20"/>
          <w:szCs w:val="20"/>
        </w:rPr>
        <w:t>Pełna nazwa Wykonawcy:</w:t>
      </w: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</w:t>
      </w:r>
    </w:p>
    <w:p w14:paraId="18B7A85D" w14:textId="77777777" w:rsidR="009F368D" w:rsidRDefault="009F368D" w:rsidP="00E65FA0">
      <w:pPr>
        <w:spacing w:line="480" w:lineRule="auto"/>
      </w:pPr>
      <w:r>
        <w:rPr>
          <w:rFonts w:ascii="Arial" w:hAnsi="Arial" w:cs="Arial"/>
          <w:sz w:val="20"/>
          <w:szCs w:val="20"/>
        </w:rPr>
        <w:t>Adres: ………………………………………………………………………………………….....................……</w:t>
      </w:r>
    </w:p>
    <w:p w14:paraId="58C2C5B6" w14:textId="77777777" w:rsidR="009F368D" w:rsidRDefault="009F368D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4327AD5C" w14:textId="77777777" w:rsidR="009F368D" w:rsidRDefault="009F368D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64327EE2" w14:textId="77777777" w:rsidR="009F368D" w:rsidRPr="00E65FA0" w:rsidRDefault="009F368D">
      <w:pPr>
        <w:jc w:val="center"/>
        <w:rPr>
          <w:sz w:val="28"/>
        </w:rPr>
      </w:pPr>
      <w:r w:rsidRPr="00E65FA0">
        <w:rPr>
          <w:rFonts w:ascii="Arial" w:hAnsi="Arial" w:cs="Arial"/>
          <w:b/>
          <w:sz w:val="22"/>
          <w:szCs w:val="20"/>
          <w:u w:val="single"/>
        </w:rPr>
        <w:t>Wykaz stacji paliw</w:t>
      </w:r>
    </w:p>
    <w:p w14:paraId="003A837D" w14:textId="77777777" w:rsidR="009F368D" w:rsidRPr="00E65FA0" w:rsidRDefault="009F368D">
      <w:pPr>
        <w:jc w:val="center"/>
        <w:rPr>
          <w:sz w:val="28"/>
        </w:rPr>
      </w:pPr>
      <w:r w:rsidRPr="00E65FA0">
        <w:rPr>
          <w:rFonts w:ascii="Arial" w:hAnsi="Arial" w:cs="Arial"/>
          <w:bCs/>
          <w:sz w:val="22"/>
          <w:szCs w:val="20"/>
        </w:rPr>
        <w:t>dotyczący postępowania o udzielenie zamówienia publicznego na:</w:t>
      </w:r>
    </w:p>
    <w:p w14:paraId="5FD30EA7" w14:textId="755D547A" w:rsidR="009F368D" w:rsidRPr="00E65FA0" w:rsidRDefault="009F368D" w:rsidP="00177C3D">
      <w:pPr>
        <w:jc w:val="center"/>
        <w:rPr>
          <w:sz w:val="22"/>
          <w:szCs w:val="20"/>
        </w:rPr>
      </w:pPr>
      <w:r w:rsidRPr="00E65FA0">
        <w:rPr>
          <w:rFonts w:ascii="Arial" w:hAnsi="Arial" w:cs="Arial"/>
          <w:b/>
          <w:sz w:val="22"/>
          <w:szCs w:val="20"/>
        </w:rPr>
        <w:t>„</w:t>
      </w:r>
      <w:r w:rsidR="00177C3D" w:rsidRPr="00E65FA0">
        <w:rPr>
          <w:rFonts w:ascii="Arial" w:hAnsi="Arial" w:cs="Arial"/>
          <w:b/>
          <w:color w:val="000000"/>
          <w:sz w:val="22"/>
          <w:szCs w:val="20"/>
        </w:rPr>
        <w:t>Bezgotówkowa dostawa paliw płynnych dla Komendy Powiatowej PSP w Wejherowie</w:t>
      </w:r>
      <w:r w:rsidR="00686185">
        <w:rPr>
          <w:rFonts w:ascii="Arial" w:hAnsi="Arial" w:cs="Arial"/>
          <w:b/>
          <w:color w:val="000000"/>
          <w:sz w:val="22"/>
          <w:szCs w:val="20"/>
        </w:rPr>
        <w:t xml:space="preserve"> na 202</w:t>
      </w:r>
      <w:r w:rsidR="00B462F5">
        <w:rPr>
          <w:rFonts w:ascii="Arial" w:hAnsi="Arial" w:cs="Arial"/>
          <w:b/>
          <w:color w:val="000000"/>
          <w:sz w:val="22"/>
          <w:szCs w:val="20"/>
        </w:rPr>
        <w:t>6</w:t>
      </w:r>
      <w:r w:rsidR="00CB3515">
        <w:rPr>
          <w:rFonts w:ascii="Arial" w:hAnsi="Arial" w:cs="Arial"/>
          <w:b/>
          <w:color w:val="000000"/>
          <w:sz w:val="22"/>
          <w:szCs w:val="20"/>
        </w:rPr>
        <w:t xml:space="preserve"> rok.</w:t>
      </w:r>
      <w:r w:rsidRPr="00E65FA0">
        <w:rPr>
          <w:rFonts w:ascii="Arial" w:hAnsi="Arial" w:cs="Arial"/>
          <w:b/>
          <w:sz w:val="22"/>
          <w:szCs w:val="20"/>
        </w:rPr>
        <w:t>”</w:t>
      </w:r>
    </w:p>
    <w:p w14:paraId="3EE5F802" w14:textId="4FD4C65C" w:rsidR="009F368D" w:rsidRPr="00E65FA0" w:rsidRDefault="009F368D">
      <w:pPr>
        <w:jc w:val="center"/>
        <w:rPr>
          <w:sz w:val="28"/>
        </w:rPr>
      </w:pPr>
      <w:r w:rsidRPr="00E65FA0">
        <w:rPr>
          <w:rFonts w:ascii="Arial" w:hAnsi="Arial" w:cs="Arial"/>
          <w:sz w:val="22"/>
          <w:szCs w:val="20"/>
        </w:rPr>
        <w:t>p</w:t>
      </w:r>
      <w:r w:rsidR="00177C3D" w:rsidRPr="00E65FA0">
        <w:rPr>
          <w:rFonts w:ascii="Arial" w:hAnsi="Arial" w:cs="Arial"/>
          <w:sz w:val="22"/>
          <w:szCs w:val="20"/>
        </w:rPr>
        <w:t>rowadzonego przez KP</w:t>
      </w:r>
      <w:r w:rsidRPr="00E65FA0">
        <w:rPr>
          <w:rFonts w:ascii="Arial" w:hAnsi="Arial" w:cs="Arial"/>
          <w:sz w:val="22"/>
          <w:szCs w:val="20"/>
        </w:rPr>
        <w:t xml:space="preserve"> PSP w </w:t>
      </w:r>
      <w:r w:rsidR="00177C3D" w:rsidRPr="00E65FA0">
        <w:rPr>
          <w:rFonts w:ascii="Arial" w:hAnsi="Arial" w:cs="Arial"/>
          <w:sz w:val="22"/>
          <w:szCs w:val="20"/>
        </w:rPr>
        <w:t xml:space="preserve">Wejherowie </w:t>
      </w:r>
      <w:r w:rsidRPr="00E65FA0">
        <w:rPr>
          <w:rFonts w:ascii="Arial" w:hAnsi="Arial" w:cs="Arial"/>
          <w:sz w:val="22"/>
          <w:szCs w:val="20"/>
        </w:rPr>
        <w:t xml:space="preserve">znak sprawy </w:t>
      </w:r>
      <w:r w:rsidR="00177C3D" w:rsidRPr="00E65FA0">
        <w:rPr>
          <w:rFonts w:ascii="Arial" w:hAnsi="Arial" w:cs="Arial"/>
          <w:b/>
          <w:sz w:val="22"/>
          <w:szCs w:val="20"/>
        </w:rPr>
        <w:t>PT</w:t>
      </w:r>
      <w:r w:rsidRPr="00E65FA0">
        <w:rPr>
          <w:rFonts w:ascii="Arial" w:hAnsi="Arial" w:cs="Arial"/>
          <w:b/>
          <w:sz w:val="22"/>
          <w:szCs w:val="20"/>
        </w:rPr>
        <w:t>.2370.</w:t>
      </w:r>
      <w:r w:rsidR="00B462F5">
        <w:rPr>
          <w:rFonts w:ascii="Arial" w:hAnsi="Arial" w:cs="Arial"/>
          <w:b/>
          <w:sz w:val="22"/>
          <w:szCs w:val="20"/>
        </w:rPr>
        <w:t>18</w:t>
      </w:r>
      <w:r w:rsidR="00A35B59" w:rsidRPr="00E65FA0">
        <w:rPr>
          <w:rFonts w:ascii="Arial" w:hAnsi="Arial" w:cs="Arial"/>
          <w:b/>
          <w:sz w:val="22"/>
          <w:szCs w:val="20"/>
        </w:rPr>
        <w:t>.202</w:t>
      </w:r>
      <w:r w:rsidR="00B462F5">
        <w:rPr>
          <w:rFonts w:ascii="Arial" w:hAnsi="Arial" w:cs="Arial"/>
          <w:b/>
          <w:sz w:val="22"/>
          <w:szCs w:val="20"/>
        </w:rPr>
        <w:t>5</w:t>
      </w:r>
    </w:p>
    <w:p w14:paraId="176836B3" w14:textId="77777777" w:rsidR="009F368D" w:rsidRPr="00E65FA0" w:rsidRDefault="009F368D">
      <w:pPr>
        <w:pStyle w:val="Zwykytekst1"/>
        <w:spacing w:before="120" w:after="120" w:line="276" w:lineRule="auto"/>
        <w:jc w:val="both"/>
        <w:rPr>
          <w:rFonts w:ascii="Arial" w:hAnsi="Arial" w:cs="Arial"/>
          <w:b/>
          <w:sz w:val="22"/>
        </w:rPr>
      </w:pPr>
    </w:p>
    <w:p w14:paraId="14073FEE" w14:textId="77777777" w:rsidR="009F368D" w:rsidRDefault="009F368D">
      <w:pPr>
        <w:widowControl w:val="0"/>
        <w:numPr>
          <w:ilvl w:val="0"/>
          <w:numId w:val="2"/>
        </w:numPr>
        <w:spacing w:before="120" w:after="120" w:line="276" w:lineRule="auto"/>
        <w:ind w:left="419" w:right="-284" w:hanging="357"/>
        <w:jc w:val="both"/>
      </w:pPr>
      <w:r>
        <w:rPr>
          <w:rFonts w:ascii="Arial" w:hAnsi="Arial" w:cs="Arial"/>
          <w:sz w:val="20"/>
          <w:szCs w:val="20"/>
        </w:rPr>
        <w:t xml:space="preserve">Wykaz stacji paliw znajdujących się </w:t>
      </w:r>
      <w:r w:rsidR="00177C3D">
        <w:rPr>
          <w:rFonts w:ascii="Arial" w:hAnsi="Arial" w:cs="Arial"/>
          <w:b/>
          <w:sz w:val="20"/>
          <w:szCs w:val="20"/>
        </w:rPr>
        <w:t>na terenie</w:t>
      </w:r>
      <w:r>
        <w:rPr>
          <w:rFonts w:ascii="Arial" w:hAnsi="Arial" w:cs="Arial"/>
          <w:b/>
          <w:sz w:val="20"/>
          <w:szCs w:val="20"/>
        </w:rPr>
        <w:t xml:space="preserve"> miasta </w:t>
      </w:r>
      <w:r w:rsidR="00177C3D">
        <w:rPr>
          <w:rFonts w:ascii="Arial" w:hAnsi="Arial" w:cs="Arial"/>
          <w:b/>
          <w:sz w:val="20"/>
          <w:szCs w:val="20"/>
        </w:rPr>
        <w:t>Wejherowa i Rumi</w:t>
      </w:r>
      <w:r>
        <w:rPr>
          <w:rFonts w:ascii="Arial" w:hAnsi="Arial" w:cs="Arial"/>
          <w:sz w:val="20"/>
          <w:szCs w:val="20"/>
        </w:rPr>
        <w:t>.</w:t>
      </w:r>
    </w:p>
    <w:p w14:paraId="752C4B33" w14:textId="77777777" w:rsidR="00177C3D" w:rsidRDefault="00177C3D" w:rsidP="00E65FA0">
      <w:pPr>
        <w:widowControl w:val="0"/>
        <w:spacing w:before="120" w:after="120" w:line="276" w:lineRule="auto"/>
        <w:ind w:left="419" w:right="48"/>
        <w:jc w:val="both"/>
        <w:rPr>
          <w:rFonts w:ascii="Arial" w:hAnsi="Arial" w:cs="Arial"/>
          <w:sz w:val="20"/>
          <w:szCs w:val="20"/>
        </w:rPr>
      </w:pPr>
      <w:r w:rsidRPr="00177C3D">
        <w:rPr>
          <w:rFonts w:ascii="Arial" w:hAnsi="Arial" w:cs="Arial"/>
          <w:sz w:val="20"/>
          <w:szCs w:val="20"/>
        </w:rPr>
        <w:t xml:space="preserve">Wykonawca winien wykazać, iż dysponuje stacjami paliw znajdującymi się na terenie miasta Wejherowa i Rumi w odległości nie większej niż 5 km od siedziby </w:t>
      </w:r>
      <w:r w:rsidR="00167C56" w:rsidRPr="00177C3D">
        <w:rPr>
          <w:rFonts w:ascii="Arial" w:hAnsi="Arial" w:cs="Arial"/>
          <w:sz w:val="20"/>
          <w:szCs w:val="20"/>
        </w:rPr>
        <w:t xml:space="preserve">Komendy Powiatowej Państwowej Straży Pożarnej </w:t>
      </w:r>
      <w:r w:rsidR="00167C56">
        <w:rPr>
          <w:rFonts w:ascii="Arial" w:hAnsi="Arial" w:cs="Arial"/>
          <w:sz w:val="20"/>
          <w:szCs w:val="20"/>
        </w:rPr>
        <w:t xml:space="preserve">i </w:t>
      </w:r>
      <w:r w:rsidRPr="00177C3D">
        <w:rPr>
          <w:rFonts w:ascii="Arial" w:hAnsi="Arial" w:cs="Arial"/>
          <w:sz w:val="20"/>
          <w:szCs w:val="20"/>
        </w:rPr>
        <w:t>Jednostki Ratowniczo - Gaśniczej Nr</w:t>
      </w:r>
      <w:r w:rsidR="00A35B59">
        <w:rPr>
          <w:rFonts w:ascii="Arial" w:hAnsi="Arial" w:cs="Arial"/>
          <w:sz w:val="20"/>
          <w:szCs w:val="20"/>
        </w:rPr>
        <w:t> </w:t>
      </w:r>
      <w:r w:rsidRPr="00177C3D">
        <w:rPr>
          <w:rFonts w:ascii="Arial" w:hAnsi="Arial" w:cs="Arial"/>
          <w:sz w:val="20"/>
          <w:szCs w:val="20"/>
        </w:rPr>
        <w:t>1 (84-200 Wejherowo ul. Tartaczna 5), oraz Jednostki Ratowniczo - Gaśniczej Nr 2 (84-240 Rumia, Plac Kaszubski 1), działającymi w systemie całodobowym przez 7 dni w tygodniu, które zagwarantują tankowanie pożarniczych samochodów w tym ciężarowych</w:t>
      </w:r>
      <w:r w:rsidR="00E65FA0">
        <w:rPr>
          <w:rFonts w:ascii="Arial" w:hAnsi="Arial" w:cs="Arial"/>
          <w:sz w:val="20"/>
          <w:szCs w:val="20"/>
        </w:rPr>
        <w:t>.</w:t>
      </w:r>
    </w:p>
    <w:p w14:paraId="3F4DD724" w14:textId="77777777" w:rsidR="009F368D" w:rsidRDefault="009F368D" w:rsidP="00A35B59">
      <w:pPr>
        <w:widowControl w:val="0"/>
        <w:spacing w:before="120" w:after="120" w:line="276" w:lineRule="auto"/>
        <w:ind w:left="419"/>
        <w:jc w:val="both"/>
      </w:pPr>
      <w:r>
        <w:rPr>
          <w:rFonts w:ascii="Arial" w:hAnsi="Arial" w:cs="Arial"/>
          <w:b/>
          <w:sz w:val="20"/>
          <w:szCs w:val="20"/>
        </w:rPr>
        <w:t>Wykaz Nr 1</w:t>
      </w:r>
    </w:p>
    <w:tbl>
      <w:tblPr>
        <w:tblW w:w="4736" w:type="pct"/>
        <w:tblInd w:w="4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1"/>
        <w:gridCol w:w="8462"/>
      </w:tblGrid>
      <w:tr w:rsidR="009F368D" w14:paraId="2C2A7194" w14:textId="77777777" w:rsidTr="00A35B59"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436469" w14:textId="77777777" w:rsidR="009F368D" w:rsidRDefault="009F368D">
            <w:pPr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8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C6FCBF0" w14:textId="77777777" w:rsidR="009F368D" w:rsidRDefault="009F368D">
            <w:pPr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br/>
              <w:t>Nazwa i Adres stacji paliw</w:t>
            </w:r>
          </w:p>
          <w:p w14:paraId="27EF8E15" w14:textId="77777777" w:rsidR="009F368D" w:rsidRDefault="009F36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F368D" w14:paraId="1DE5D5F9" w14:textId="77777777" w:rsidTr="00A35B59">
        <w:trPr>
          <w:trHeight w:val="426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540C36" w14:textId="77777777" w:rsidR="009F368D" w:rsidRDefault="009F368D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167C5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55E76" w14:textId="77777777" w:rsidR="009F368D" w:rsidRDefault="009F368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368D" w14:paraId="05D0A148" w14:textId="77777777" w:rsidTr="00A35B59">
        <w:trPr>
          <w:trHeight w:val="384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E63BD" w14:textId="77777777" w:rsidR="009F368D" w:rsidRDefault="009F368D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167C5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4F890" w14:textId="77777777" w:rsidR="009F368D" w:rsidRDefault="009F368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368D" w14:paraId="5A6325A7" w14:textId="77777777" w:rsidTr="00A35B59">
        <w:trPr>
          <w:trHeight w:val="384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7E91A" w14:textId="77777777" w:rsidR="009F368D" w:rsidRDefault="009F368D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167C5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648CA" w14:textId="77777777" w:rsidR="009F368D" w:rsidRDefault="009F368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7C56" w14:paraId="4430CCE0" w14:textId="77777777" w:rsidTr="00A35B59">
        <w:trPr>
          <w:trHeight w:val="384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86152" w14:textId="77777777" w:rsidR="00167C56" w:rsidRDefault="00167C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8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A3E9C" w14:textId="77777777" w:rsidR="00167C56" w:rsidRDefault="00167C5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307DED" w14:textId="77777777" w:rsidR="009F368D" w:rsidRDefault="009F368D">
      <w:pPr>
        <w:widowControl w:val="0"/>
        <w:spacing w:line="276" w:lineRule="auto"/>
      </w:pPr>
      <w:r>
        <w:rPr>
          <w:rFonts w:ascii="Arial" w:hAnsi="Arial" w:cs="Arial"/>
          <w:sz w:val="20"/>
          <w:szCs w:val="20"/>
        </w:rPr>
        <w:t>(tabelę rozszerzyć w miarę potrzeb)</w:t>
      </w:r>
    </w:p>
    <w:p w14:paraId="225BAAB1" w14:textId="77777777" w:rsidR="009F368D" w:rsidRDefault="009F368D">
      <w:pPr>
        <w:widowControl w:val="0"/>
        <w:spacing w:before="120" w:after="120" w:line="276" w:lineRule="auto"/>
        <w:ind w:left="284" w:hanging="284"/>
      </w:pPr>
      <w:r>
        <w:rPr>
          <w:rFonts w:ascii="Arial" w:hAnsi="Arial" w:cs="Arial"/>
          <w:sz w:val="20"/>
          <w:szCs w:val="20"/>
        </w:rPr>
        <w:tab/>
        <w:t>Oświadczam że:</w:t>
      </w:r>
    </w:p>
    <w:p w14:paraId="31B0079E" w14:textId="77777777" w:rsidR="009F368D" w:rsidRDefault="009F368D">
      <w:pPr>
        <w:widowControl w:val="0"/>
        <w:spacing w:before="120" w:after="120" w:line="276" w:lineRule="auto"/>
        <w:ind w:left="709" w:hanging="425"/>
        <w:jc w:val="both"/>
      </w:pPr>
      <w:r>
        <w:rPr>
          <w:rFonts w:ascii="Arial" w:hAnsi="Arial" w:cs="Arial"/>
          <w:sz w:val="20"/>
          <w:szCs w:val="20"/>
        </w:rPr>
        <w:t>a)</w:t>
      </w:r>
      <w:r>
        <w:rPr>
          <w:rFonts w:ascii="Arial" w:hAnsi="Arial" w:cs="Arial"/>
          <w:sz w:val="20"/>
          <w:szCs w:val="20"/>
        </w:rPr>
        <w:tab/>
        <w:t>poz. ………. Wykazu Nr 1stanowi zdolność techniczną lub zawodową Wykonawcy składającego ofertę,</w:t>
      </w:r>
    </w:p>
    <w:p w14:paraId="4920FE88" w14:textId="77777777" w:rsidR="009F368D" w:rsidRDefault="009F368D">
      <w:pPr>
        <w:widowControl w:val="0"/>
        <w:spacing w:before="120" w:after="120" w:line="276" w:lineRule="auto"/>
        <w:ind w:left="709" w:hanging="42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</w:t>
      </w:r>
      <w:r>
        <w:rPr>
          <w:rFonts w:ascii="Arial" w:hAnsi="Arial" w:cs="Arial"/>
          <w:sz w:val="20"/>
          <w:szCs w:val="20"/>
        </w:rPr>
        <w:tab/>
        <w:t xml:space="preserve">poz. ………. Wykazu Nr 1 jest zdolnością techniczną lub zawodową oddaną do dyspozycji przez </w:t>
      </w:r>
      <w:r>
        <w:rPr>
          <w:rFonts w:ascii="Arial" w:hAnsi="Arial" w:cs="Arial"/>
          <w:color w:val="000000"/>
          <w:sz w:val="20"/>
          <w:szCs w:val="20"/>
        </w:rPr>
        <w:t>inny/inne* podmiot/podmioty*</w:t>
      </w:r>
    </w:p>
    <w:p w14:paraId="11D181D9" w14:textId="77777777" w:rsidR="00E65FA0" w:rsidRDefault="00E65FA0">
      <w:pPr>
        <w:widowControl w:val="0"/>
        <w:spacing w:before="120" w:after="120" w:line="276" w:lineRule="auto"/>
        <w:ind w:left="709" w:hanging="425"/>
        <w:jc w:val="both"/>
      </w:pPr>
    </w:p>
    <w:p w14:paraId="2D6F1E87" w14:textId="77777777" w:rsidR="009F368D" w:rsidRDefault="009F368D">
      <w:pPr>
        <w:spacing w:before="120" w:after="120" w:line="276" w:lineRule="auto"/>
        <w:ind w:left="420" w:hanging="278"/>
        <w:jc w:val="both"/>
      </w:pPr>
      <w:r>
        <w:rPr>
          <w:rFonts w:ascii="Arial" w:hAnsi="Arial" w:cs="Arial"/>
          <w:sz w:val="20"/>
          <w:szCs w:val="20"/>
        </w:rPr>
        <w:t xml:space="preserve">2. Wykaz stacji paliw znajdujących się </w:t>
      </w:r>
      <w:r>
        <w:rPr>
          <w:rFonts w:ascii="Arial" w:hAnsi="Arial" w:cs="Arial"/>
          <w:b/>
          <w:sz w:val="20"/>
          <w:szCs w:val="20"/>
        </w:rPr>
        <w:t>w każdym województwie na terenie całego kraju.</w:t>
      </w:r>
    </w:p>
    <w:p w14:paraId="1AF2D977" w14:textId="30CA98C1" w:rsidR="009F368D" w:rsidRDefault="009F368D">
      <w:pPr>
        <w:spacing w:before="120" w:after="120" w:line="276" w:lineRule="auto"/>
        <w:ind w:left="4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winien wykazać, iż dysponuje lub będzie dysponował, </w:t>
      </w:r>
      <w:r>
        <w:rPr>
          <w:rFonts w:ascii="Arial" w:hAnsi="Arial" w:cs="Arial"/>
          <w:b/>
          <w:bCs/>
          <w:sz w:val="20"/>
          <w:szCs w:val="20"/>
        </w:rPr>
        <w:t>co najmniej</w:t>
      </w:r>
      <w:r w:rsidR="00B462F5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czterema</w:t>
      </w:r>
      <w:r>
        <w:rPr>
          <w:rFonts w:ascii="Arial" w:hAnsi="Arial" w:cs="Arial"/>
          <w:sz w:val="20"/>
          <w:szCs w:val="20"/>
        </w:rPr>
        <w:t xml:space="preserve"> stacjami paliw w każdym województwie na terenie całego kraju, działającymi w systemie całodobowym przez 7 dni w</w:t>
      </w:r>
      <w:r w:rsidR="00E65FA0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 xml:space="preserve">tygodniu, które zagwarantują tankowanie </w:t>
      </w:r>
      <w:r w:rsidR="00400746" w:rsidRPr="00400746">
        <w:rPr>
          <w:rFonts w:ascii="Arial" w:hAnsi="Arial" w:cs="Arial"/>
          <w:sz w:val="20"/>
          <w:szCs w:val="20"/>
        </w:rPr>
        <w:t xml:space="preserve">pożarniczych samochodów </w:t>
      </w:r>
      <w:r w:rsidR="00E65FA0">
        <w:rPr>
          <w:rFonts w:ascii="Arial" w:hAnsi="Arial" w:cs="Arial"/>
          <w:sz w:val="20"/>
          <w:szCs w:val="20"/>
        </w:rPr>
        <w:t xml:space="preserve">w tym </w:t>
      </w:r>
      <w:r w:rsidR="00400746" w:rsidRPr="00400746">
        <w:rPr>
          <w:rFonts w:ascii="Arial" w:hAnsi="Arial" w:cs="Arial"/>
          <w:sz w:val="20"/>
          <w:szCs w:val="20"/>
        </w:rPr>
        <w:t>ciężarowych</w:t>
      </w:r>
      <w:r w:rsidR="00E65FA0">
        <w:rPr>
          <w:rFonts w:ascii="Arial" w:hAnsi="Arial" w:cs="Arial"/>
          <w:sz w:val="20"/>
          <w:szCs w:val="20"/>
        </w:rPr>
        <w:t>.</w:t>
      </w:r>
    </w:p>
    <w:p w14:paraId="718D7B73" w14:textId="77777777" w:rsidR="00E65FA0" w:rsidRDefault="00E65FA0">
      <w:pPr>
        <w:spacing w:before="120" w:after="120" w:line="276" w:lineRule="auto"/>
        <w:ind w:left="420"/>
        <w:jc w:val="both"/>
      </w:pPr>
    </w:p>
    <w:p w14:paraId="5BC5E715" w14:textId="77777777" w:rsidR="009F368D" w:rsidRDefault="009F368D">
      <w:pPr>
        <w:ind w:right="-1"/>
        <w:rPr>
          <w:rFonts w:ascii="Arial" w:hAnsi="Arial" w:cs="Arial"/>
          <w:b/>
          <w:sz w:val="20"/>
          <w:szCs w:val="20"/>
        </w:rPr>
      </w:pPr>
    </w:p>
    <w:p w14:paraId="523EF7A8" w14:textId="77777777" w:rsidR="009F368D" w:rsidRDefault="009F368D">
      <w:pPr>
        <w:ind w:right="-1"/>
        <w:rPr>
          <w:rFonts w:ascii="Arial" w:hAnsi="Arial" w:cs="Arial"/>
          <w:b/>
          <w:sz w:val="20"/>
          <w:szCs w:val="20"/>
        </w:rPr>
      </w:pPr>
    </w:p>
    <w:p w14:paraId="54AFB881" w14:textId="77777777" w:rsidR="009F368D" w:rsidRDefault="002D389C" w:rsidP="002D389C">
      <w:pPr>
        <w:ind w:right="-1"/>
      </w:pPr>
      <w:r>
        <w:rPr>
          <w:rFonts w:ascii="Arial" w:hAnsi="Arial" w:cs="Arial"/>
          <w:b/>
          <w:sz w:val="20"/>
          <w:szCs w:val="20"/>
        </w:rPr>
        <w:tab/>
      </w:r>
      <w:r w:rsidR="009F368D">
        <w:rPr>
          <w:rFonts w:ascii="Arial" w:hAnsi="Arial" w:cs="Arial"/>
          <w:b/>
          <w:sz w:val="20"/>
          <w:szCs w:val="20"/>
        </w:rPr>
        <w:t>Wykaz Nr 2</w:t>
      </w:r>
    </w:p>
    <w:p w14:paraId="744609D9" w14:textId="77777777" w:rsidR="009F368D" w:rsidRDefault="009F368D">
      <w:pPr>
        <w:ind w:right="-1"/>
        <w:rPr>
          <w:rFonts w:ascii="Arial" w:hAnsi="Arial" w:cs="Arial"/>
          <w:b/>
          <w:sz w:val="20"/>
          <w:szCs w:val="20"/>
        </w:rPr>
      </w:pPr>
    </w:p>
    <w:tbl>
      <w:tblPr>
        <w:tblW w:w="4800" w:type="pct"/>
        <w:tblInd w:w="49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9"/>
        <w:gridCol w:w="3153"/>
        <w:gridCol w:w="5516"/>
      </w:tblGrid>
      <w:tr w:rsidR="009F368D" w14:paraId="12411376" w14:textId="77777777">
        <w:trPr>
          <w:trHeight w:val="659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F4B3A2" w14:textId="77777777" w:rsidR="009F368D" w:rsidRDefault="009F368D">
            <w:pPr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9C139B" w14:textId="77777777" w:rsidR="009F368D" w:rsidRDefault="009F368D">
            <w:pPr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Województwo</w:t>
            </w:r>
          </w:p>
        </w:tc>
        <w:tc>
          <w:tcPr>
            <w:tcW w:w="5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A925A2" w14:textId="77777777" w:rsidR="009F368D" w:rsidRDefault="009F368D">
            <w:pPr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br/>
              <w:t>Nazwa i adres stacji paliw</w:t>
            </w:r>
          </w:p>
          <w:p w14:paraId="6115894C" w14:textId="77777777" w:rsidR="009F368D" w:rsidRDefault="009F36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F368D" w14:paraId="5FE28C58" w14:textId="77777777">
        <w:trPr>
          <w:trHeight w:val="42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44A17" w14:textId="77777777" w:rsidR="009F368D" w:rsidRDefault="009F368D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B455A" w14:textId="77777777" w:rsidR="009F368D" w:rsidRDefault="009F368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03DE0" w14:textId="77777777" w:rsidR="009F368D" w:rsidRDefault="009F368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368D" w14:paraId="24591ADC" w14:textId="77777777">
        <w:trPr>
          <w:trHeight w:val="384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F013C" w14:textId="77777777" w:rsidR="009F368D" w:rsidRDefault="009F368D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F1889" w14:textId="77777777" w:rsidR="009F368D" w:rsidRDefault="009F368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D3363" w14:textId="77777777" w:rsidR="009F368D" w:rsidRDefault="009F368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368D" w14:paraId="1A9D2252" w14:textId="77777777">
        <w:trPr>
          <w:trHeight w:val="384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81EC0" w14:textId="77777777" w:rsidR="009F368D" w:rsidRDefault="009F368D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06165" w14:textId="77777777" w:rsidR="009F368D" w:rsidRDefault="009F368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561FE" w14:textId="77777777" w:rsidR="009F368D" w:rsidRDefault="009F368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368D" w14:paraId="174810C3" w14:textId="77777777">
        <w:trPr>
          <w:trHeight w:val="384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A5D7D" w14:textId="77777777" w:rsidR="009F368D" w:rsidRDefault="009F368D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132A3" w14:textId="77777777" w:rsidR="009F368D" w:rsidRDefault="009F368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09A30" w14:textId="77777777" w:rsidR="009F368D" w:rsidRDefault="009F368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368D" w14:paraId="48BC629A" w14:textId="77777777">
        <w:trPr>
          <w:trHeight w:val="384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7BCD7" w14:textId="77777777" w:rsidR="009F368D" w:rsidRDefault="009F368D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46032" w14:textId="77777777" w:rsidR="009F368D" w:rsidRDefault="009F368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B1AB4" w14:textId="77777777" w:rsidR="009F368D" w:rsidRDefault="009F368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368D" w14:paraId="385F6975" w14:textId="77777777">
        <w:trPr>
          <w:trHeight w:val="384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F877B" w14:textId="77777777" w:rsidR="009F368D" w:rsidRDefault="009F368D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D7C36" w14:textId="77777777" w:rsidR="009F368D" w:rsidRDefault="009F368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2E748" w14:textId="77777777" w:rsidR="009F368D" w:rsidRDefault="009F368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368D" w14:paraId="677B2A04" w14:textId="77777777">
        <w:trPr>
          <w:trHeight w:val="384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D7F1A" w14:textId="77777777" w:rsidR="009F368D" w:rsidRDefault="009F368D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1DADF" w14:textId="77777777" w:rsidR="009F368D" w:rsidRDefault="009F368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648FE" w14:textId="77777777" w:rsidR="009F368D" w:rsidRDefault="009F368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368D" w14:paraId="68922120" w14:textId="77777777">
        <w:trPr>
          <w:trHeight w:val="384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7B67D" w14:textId="77777777" w:rsidR="009F368D" w:rsidRDefault="009F368D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0CDD9" w14:textId="77777777" w:rsidR="009F368D" w:rsidRDefault="009F368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5E229" w14:textId="77777777" w:rsidR="009F368D" w:rsidRDefault="009F368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7C56" w14:paraId="436C5D83" w14:textId="77777777">
        <w:trPr>
          <w:trHeight w:val="384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DA77C" w14:textId="77777777" w:rsidR="00167C56" w:rsidRDefault="00167C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F183D" w14:textId="77777777" w:rsidR="00167C56" w:rsidRDefault="00167C5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1ADFC" w14:textId="77777777" w:rsidR="00167C56" w:rsidRDefault="00167C5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7C56" w14:paraId="7CCB7C03" w14:textId="77777777">
        <w:trPr>
          <w:trHeight w:val="384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3093" w14:textId="77777777" w:rsidR="00167C56" w:rsidRDefault="00167C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043E8" w14:textId="77777777" w:rsidR="00167C56" w:rsidRDefault="00167C5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9E037" w14:textId="77777777" w:rsidR="00167C56" w:rsidRDefault="00167C5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7C56" w14:paraId="42A28F97" w14:textId="77777777">
        <w:trPr>
          <w:trHeight w:val="384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17DB8" w14:textId="77777777" w:rsidR="00167C56" w:rsidRDefault="00167C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0D4C9" w14:textId="77777777" w:rsidR="00167C56" w:rsidRDefault="00167C5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FEDCD" w14:textId="77777777" w:rsidR="00167C56" w:rsidRDefault="00167C5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7C56" w14:paraId="779AF459" w14:textId="77777777">
        <w:trPr>
          <w:trHeight w:val="384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B5D95" w14:textId="77777777" w:rsidR="00167C56" w:rsidRDefault="00167C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21324" w14:textId="77777777" w:rsidR="00167C56" w:rsidRDefault="00167C5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52936" w14:textId="77777777" w:rsidR="00167C56" w:rsidRDefault="00167C5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7C56" w14:paraId="561C8D56" w14:textId="77777777">
        <w:trPr>
          <w:trHeight w:val="384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D0494" w14:textId="77777777" w:rsidR="00167C56" w:rsidRDefault="00167C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55A30" w14:textId="77777777" w:rsidR="00167C56" w:rsidRDefault="00167C5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1B4AA" w14:textId="77777777" w:rsidR="00167C56" w:rsidRDefault="00167C5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7C56" w14:paraId="78EA457E" w14:textId="77777777">
        <w:trPr>
          <w:trHeight w:val="384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70332" w14:textId="77777777" w:rsidR="00167C56" w:rsidRDefault="00167C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25EAC" w14:textId="77777777" w:rsidR="00167C56" w:rsidRDefault="00167C5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6A73B" w14:textId="77777777" w:rsidR="00167C56" w:rsidRDefault="00167C5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7C56" w14:paraId="5C16E174" w14:textId="77777777">
        <w:trPr>
          <w:trHeight w:val="384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8E26B" w14:textId="77777777" w:rsidR="00167C56" w:rsidRDefault="00167C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2EF3A" w14:textId="77777777" w:rsidR="00167C56" w:rsidRDefault="00167C5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03B12" w14:textId="77777777" w:rsidR="00167C56" w:rsidRDefault="00167C5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4D3F6A7" w14:textId="77777777" w:rsidR="009F368D" w:rsidRDefault="009F368D">
      <w:pPr>
        <w:widowControl w:val="0"/>
        <w:spacing w:line="276" w:lineRule="auto"/>
      </w:pPr>
      <w:r>
        <w:rPr>
          <w:rFonts w:ascii="Arial" w:hAnsi="Arial" w:cs="Arial"/>
          <w:sz w:val="20"/>
          <w:szCs w:val="20"/>
        </w:rPr>
        <w:t>(tabelę rozszerzyć w miarę potrzeb)</w:t>
      </w:r>
    </w:p>
    <w:p w14:paraId="02AA6ADE" w14:textId="77777777" w:rsidR="009F368D" w:rsidRDefault="009F368D">
      <w:pPr>
        <w:widowControl w:val="0"/>
        <w:spacing w:line="276" w:lineRule="auto"/>
        <w:rPr>
          <w:rFonts w:ascii="Arial" w:hAnsi="Arial" w:cs="Arial"/>
          <w:b/>
          <w:sz w:val="20"/>
          <w:szCs w:val="20"/>
        </w:rPr>
      </w:pPr>
    </w:p>
    <w:p w14:paraId="5ED28669" w14:textId="77777777" w:rsidR="009F368D" w:rsidRDefault="009F368D">
      <w:pPr>
        <w:widowControl w:val="0"/>
        <w:spacing w:before="120" w:after="120" w:line="276" w:lineRule="auto"/>
        <w:ind w:left="284" w:hanging="284"/>
      </w:pPr>
      <w:r>
        <w:rPr>
          <w:rFonts w:ascii="Arial" w:hAnsi="Arial" w:cs="Arial"/>
          <w:sz w:val="20"/>
          <w:szCs w:val="20"/>
        </w:rPr>
        <w:t>Oświadczam że:</w:t>
      </w:r>
    </w:p>
    <w:p w14:paraId="4D7B5A17" w14:textId="77777777" w:rsidR="009F368D" w:rsidRDefault="009F368D">
      <w:pPr>
        <w:widowControl w:val="0"/>
        <w:spacing w:before="120" w:after="120" w:line="276" w:lineRule="auto"/>
        <w:ind w:left="709" w:hanging="425"/>
        <w:jc w:val="both"/>
      </w:pPr>
      <w:r>
        <w:rPr>
          <w:rFonts w:ascii="Arial" w:hAnsi="Arial" w:cs="Arial"/>
          <w:sz w:val="20"/>
          <w:szCs w:val="20"/>
        </w:rPr>
        <w:t>a)</w:t>
      </w:r>
      <w:r>
        <w:rPr>
          <w:rFonts w:ascii="Arial" w:hAnsi="Arial" w:cs="Arial"/>
          <w:sz w:val="20"/>
          <w:szCs w:val="20"/>
        </w:rPr>
        <w:tab/>
        <w:t>poz. ………. Wykazu Nr 2 stanowi zdolność techniczną lub zawodową Wykonawcy składającego ofertę,</w:t>
      </w:r>
    </w:p>
    <w:p w14:paraId="103BFD13" w14:textId="77777777" w:rsidR="009F368D" w:rsidRDefault="009F368D">
      <w:pPr>
        <w:widowControl w:val="0"/>
        <w:spacing w:before="120" w:after="120" w:line="276" w:lineRule="auto"/>
        <w:ind w:left="709" w:hanging="425"/>
        <w:jc w:val="both"/>
      </w:pPr>
      <w:r>
        <w:rPr>
          <w:rFonts w:ascii="Arial" w:hAnsi="Arial" w:cs="Arial"/>
          <w:sz w:val="20"/>
          <w:szCs w:val="20"/>
        </w:rPr>
        <w:t>b)</w:t>
      </w:r>
      <w:r>
        <w:rPr>
          <w:rFonts w:ascii="Arial" w:hAnsi="Arial" w:cs="Arial"/>
          <w:sz w:val="20"/>
          <w:szCs w:val="20"/>
        </w:rPr>
        <w:tab/>
        <w:t xml:space="preserve">poz. ………. Wykazu Nr 2 jest zdolnością techniczną lub zawodową oddaną do dyspozycji przez </w:t>
      </w:r>
      <w:r>
        <w:rPr>
          <w:rFonts w:ascii="Arial" w:hAnsi="Arial" w:cs="Arial"/>
          <w:color w:val="000000"/>
          <w:sz w:val="20"/>
          <w:szCs w:val="20"/>
        </w:rPr>
        <w:t>inny/inne* podmiot/podmioty*</w:t>
      </w:r>
    </w:p>
    <w:p w14:paraId="686877C6" w14:textId="77777777" w:rsidR="009F368D" w:rsidRDefault="009F368D">
      <w:pPr>
        <w:widowControl w:val="0"/>
        <w:spacing w:line="276" w:lineRule="auto"/>
        <w:rPr>
          <w:rFonts w:ascii="Arial" w:hAnsi="Arial" w:cs="Arial"/>
          <w:b/>
          <w:strike/>
          <w:color w:val="000000"/>
          <w:sz w:val="20"/>
          <w:szCs w:val="20"/>
          <w:u w:val="single"/>
        </w:rPr>
      </w:pPr>
    </w:p>
    <w:p w14:paraId="0AC7D7C6" w14:textId="77777777" w:rsidR="009F368D" w:rsidRDefault="009F368D">
      <w:pPr>
        <w:ind w:left="284" w:hanging="284"/>
      </w:pPr>
      <w:r>
        <w:rPr>
          <w:rFonts w:ascii="Arial" w:hAnsi="Arial" w:cs="Arial"/>
          <w:sz w:val="20"/>
          <w:szCs w:val="20"/>
        </w:rPr>
        <w:t>*niewłaściwe skreślić</w:t>
      </w:r>
    </w:p>
    <w:p w14:paraId="2FAD8F89" w14:textId="77777777" w:rsidR="009F368D" w:rsidRDefault="009F368D">
      <w:pPr>
        <w:ind w:left="284" w:hanging="284"/>
        <w:rPr>
          <w:rFonts w:ascii="Arial" w:hAnsi="Arial" w:cs="Arial"/>
          <w:sz w:val="20"/>
          <w:szCs w:val="20"/>
        </w:rPr>
      </w:pPr>
    </w:p>
    <w:p w14:paraId="306854FC" w14:textId="77777777" w:rsidR="009F368D" w:rsidRDefault="009F368D">
      <w:pPr>
        <w:ind w:left="284" w:hanging="284"/>
        <w:rPr>
          <w:rFonts w:ascii="Arial" w:hAnsi="Arial" w:cs="Arial"/>
          <w:sz w:val="20"/>
          <w:szCs w:val="20"/>
        </w:rPr>
      </w:pPr>
    </w:p>
    <w:p w14:paraId="2D9115B3" w14:textId="77777777" w:rsidR="009F368D" w:rsidRPr="00E65FA0" w:rsidRDefault="009F368D">
      <w:pPr>
        <w:tabs>
          <w:tab w:val="left" w:pos="426"/>
        </w:tabs>
        <w:spacing w:before="240" w:line="276" w:lineRule="auto"/>
        <w:ind w:left="284"/>
        <w:jc w:val="both"/>
        <w:rPr>
          <w:sz w:val="22"/>
        </w:rPr>
      </w:pPr>
      <w:r w:rsidRPr="00E65FA0">
        <w:rPr>
          <w:rFonts w:ascii="Arial" w:hAnsi="Arial" w:cs="Arial"/>
          <w:b/>
          <w:bCs/>
          <w:i/>
          <w:iCs/>
          <w:color w:val="FF0000"/>
          <w:sz w:val="18"/>
          <w:szCs w:val="20"/>
        </w:rPr>
        <w:t>Dokument należy wypełnić i podpisać kwalifikowanym podpisem elektronicznym lub podpisem zaufanym lub podpisem osobistym.</w:t>
      </w:r>
    </w:p>
    <w:p w14:paraId="31FA38D0" w14:textId="77777777" w:rsidR="009F368D" w:rsidRPr="00E65FA0" w:rsidRDefault="009F368D">
      <w:pPr>
        <w:tabs>
          <w:tab w:val="left" w:pos="426"/>
        </w:tabs>
        <w:spacing w:before="120" w:after="240" w:line="276" w:lineRule="auto"/>
        <w:ind w:left="284"/>
        <w:jc w:val="both"/>
        <w:rPr>
          <w:sz w:val="22"/>
        </w:rPr>
      </w:pPr>
      <w:r w:rsidRPr="00E65FA0">
        <w:rPr>
          <w:rFonts w:ascii="Arial" w:hAnsi="Arial" w:cs="Arial"/>
          <w:b/>
          <w:bCs/>
          <w:i/>
          <w:iCs/>
          <w:color w:val="FF0000"/>
          <w:sz w:val="18"/>
          <w:szCs w:val="20"/>
        </w:rPr>
        <w:t xml:space="preserve">Zamawiający zaleca zapisanie dokumentu w formacie PDF. </w:t>
      </w:r>
    </w:p>
    <w:p w14:paraId="676253A9" w14:textId="77777777" w:rsidR="009F368D" w:rsidRDefault="009F368D"/>
    <w:sectPr w:rsidR="009F368D" w:rsidSect="00A35B59">
      <w:footerReference w:type="default" r:id="rId7"/>
      <w:pgSz w:w="12240" w:h="15840"/>
      <w:pgMar w:top="1418" w:right="1325" w:bottom="1418" w:left="1276" w:header="708" w:footer="4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4B4339" w14:textId="77777777" w:rsidR="009F368D" w:rsidRDefault="009F368D">
      <w:r>
        <w:separator/>
      </w:r>
    </w:p>
  </w:endnote>
  <w:endnote w:type="continuationSeparator" w:id="0">
    <w:p w14:paraId="0458B87D" w14:textId="77777777" w:rsidR="009F368D" w:rsidRDefault="009F36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92C49" w14:textId="77777777" w:rsidR="009F368D" w:rsidRDefault="009F368D">
    <w:pPr>
      <w:pStyle w:val="Stopka"/>
      <w:tabs>
        <w:tab w:val="clear" w:pos="4536"/>
        <w:tab w:val="clear" w:pos="9072"/>
        <w:tab w:val="center" w:pos="-3544"/>
        <w:tab w:val="right" w:pos="-3402"/>
        <w:tab w:val="left" w:pos="7938"/>
      </w:tabs>
    </w:pPr>
    <w:r>
      <w:rPr>
        <w:rFonts w:ascii="Arial" w:hAnsi="Arial" w:cs="Arial"/>
        <w:sz w:val="20"/>
        <w:szCs w:val="20"/>
      </w:rPr>
      <w:tab/>
      <w:t xml:space="preserve">Strona </w:t>
    </w:r>
    <w:r w:rsidR="00270BC7" w:rsidRPr="002D389C">
      <w:rPr>
        <w:rFonts w:ascii="Arial" w:hAnsi="Arial" w:cs="Arial"/>
        <w:bCs/>
        <w:sz w:val="20"/>
        <w:szCs w:val="20"/>
      </w:rPr>
      <w:fldChar w:fldCharType="begin"/>
    </w:r>
    <w:r w:rsidRPr="002D389C">
      <w:rPr>
        <w:rFonts w:ascii="Arial" w:hAnsi="Arial" w:cs="Arial"/>
        <w:bCs/>
        <w:sz w:val="20"/>
        <w:szCs w:val="20"/>
      </w:rPr>
      <w:instrText xml:space="preserve"> PAGE </w:instrText>
    </w:r>
    <w:r w:rsidR="00270BC7" w:rsidRPr="002D389C">
      <w:rPr>
        <w:rFonts w:ascii="Arial" w:hAnsi="Arial" w:cs="Arial"/>
        <w:bCs/>
        <w:sz w:val="20"/>
        <w:szCs w:val="20"/>
      </w:rPr>
      <w:fldChar w:fldCharType="separate"/>
    </w:r>
    <w:r w:rsidR="00686185">
      <w:rPr>
        <w:rFonts w:ascii="Arial" w:hAnsi="Arial" w:cs="Arial"/>
        <w:bCs/>
        <w:noProof/>
        <w:sz w:val="20"/>
        <w:szCs w:val="20"/>
      </w:rPr>
      <w:t>2</w:t>
    </w:r>
    <w:r w:rsidR="00270BC7" w:rsidRPr="002D389C">
      <w:rPr>
        <w:rFonts w:ascii="Arial" w:hAnsi="Arial" w:cs="Arial"/>
        <w:bCs/>
        <w:sz w:val="20"/>
        <w:szCs w:val="20"/>
      </w:rPr>
      <w:fldChar w:fldCharType="end"/>
    </w:r>
    <w:r w:rsidRPr="002D389C">
      <w:rPr>
        <w:rFonts w:ascii="Arial" w:hAnsi="Arial" w:cs="Arial"/>
        <w:sz w:val="20"/>
        <w:szCs w:val="20"/>
      </w:rPr>
      <w:t xml:space="preserve"> z </w:t>
    </w:r>
    <w:r w:rsidR="00270BC7" w:rsidRPr="002D389C">
      <w:rPr>
        <w:rFonts w:ascii="Arial" w:hAnsi="Arial" w:cs="Arial"/>
        <w:bCs/>
        <w:sz w:val="20"/>
        <w:szCs w:val="20"/>
      </w:rPr>
      <w:fldChar w:fldCharType="begin"/>
    </w:r>
    <w:r w:rsidRPr="002D389C">
      <w:rPr>
        <w:rFonts w:ascii="Arial" w:hAnsi="Arial" w:cs="Arial"/>
        <w:bCs/>
        <w:sz w:val="20"/>
        <w:szCs w:val="20"/>
      </w:rPr>
      <w:instrText xml:space="preserve"> NUMPAGES \* ARABIC </w:instrText>
    </w:r>
    <w:r w:rsidR="00270BC7" w:rsidRPr="002D389C">
      <w:rPr>
        <w:rFonts w:ascii="Arial" w:hAnsi="Arial" w:cs="Arial"/>
        <w:bCs/>
        <w:sz w:val="20"/>
        <w:szCs w:val="20"/>
      </w:rPr>
      <w:fldChar w:fldCharType="separate"/>
    </w:r>
    <w:r w:rsidR="00686185">
      <w:rPr>
        <w:rFonts w:ascii="Arial" w:hAnsi="Arial" w:cs="Arial"/>
        <w:bCs/>
        <w:noProof/>
        <w:sz w:val="20"/>
        <w:szCs w:val="20"/>
      </w:rPr>
      <w:t>2</w:t>
    </w:r>
    <w:r w:rsidR="00270BC7" w:rsidRPr="002D389C">
      <w:rPr>
        <w:rFonts w:ascii="Arial" w:hAnsi="Arial" w:cs="Arial"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1C27F5" w14:textId="77777777" w:rsidR="009F368D" w:rsidRDefault="009F368D">
      <w:r>
        <w:separator/>
      </w:r>
    </w:p>
  </w:footnote>
  <w:footnote w:type="continuationSeparator" w:id="0">
    <w:p w14:paraId="45E9A2D1" w14:textId="77777777" w:rsidR="009F368D" w:rsidRDefault="009F36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976224E8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Arial" w:hAnsi="Arial" w:cs="Arial" w:hint="default"/>
        <w:b w:val="0"/>
        <w:sz w:val="20"/>
        <w:szCs w:val="20"/>
      </w:rPr>
    </w:lvl>
  </w:abstractNum>
  <w:num w:numId="1" w16cid:durableId="1552183780">
    <w:abstractNumId w:val="0"/>
  </w:num>
  <w:num w:numId="2" w16cid:durableId="19463063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0746"/>
    <w:rsid w:val="00167C56"/>
    <w:rsid w:val="00177C3D"/>
    <w:rsid w:val="00270BC7"/>
    <w:rsid w:val="002D389C"/>
    <w:rsid w:val="00351707"/>
    <w:rsid w:val="003F0BD0"/>
    <w:rsid w:val="00400746"/>
    <w:rsid w:val="004B3B23"/>
    <w:rsid w:val="00686185"/>
    <w:rsid w:val="009F368D"/>
    <w:rsid w:val="00A35B59"/>
    <w:rsid w:val="00B01A48"/>
    <w:rsid w:val="00B462F5"/>
    <w:rsid w:val="00CB3515"/>
    <w:rsid w:val="00E65F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930B1EC"/>
  <w15:docId w15:val="{69EF7B57-1A87-46A4-9736-AD7D48032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1A48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rsid w:val="00B01A48"/>
    <w:pPr>
      <w:keepNext/>
      <w:numPr>
        <w:numId w:val="1"/>
      </w:numPr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rsid w:val="00B01A48"/>
    <w:pPr>
      <w:keepNext/>
      <w:numPr>
        <w:ilvl w:val="1"/>
        <w:numId w:val="1"/>
      </w:numPr>
      <w:ind w:left="360"/>
      <w:jc w:val="center"/>
      <w:outlineLvl w:val="1"/>
    </w:pPr>
    <w:rPr>
      <w:b/>
      <w:bCs/>
      <w:sz w:val="28"/>
    </w:rPr>
  </w:style>
  <w:style w:type="paragraph" w:styleId="Nagwek3">
    <w:name w:val="heading 3"/>
    <w:basedOn w:val="Normalny"/>
    <w:next w:val="Normalny"/>
    <w:qFormat/>
    <w:rsid w:val="00B01A48"/>
    <w:pPr>
      <w:keepNext/>
      <w:numPr>
        <w:ilvl w:val="2"/>
        <w:numId w:val="1"/>
      </w:numPr>
      <w:jc w:val="center"/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rsid w:val="00B01A48"/>
    <w:pPr>
      <w:keepNext/>
      <w:numPr>
        <w:ilvl w:val="3"/>
        <w:numId w:val="1"/>
      </w:numPr>
      <w:outlineLvl w:val="3"/>
    </w:pPr>
    <w:rPr>
      <w:sz w:val="28"/>
    </w:rPr>
  </w:style>
  <w:style w:type="paragraph" w:styleId="Nagwek5">
    <w:name w:val="heading 5"/>
    <w:basedOn w:val="Normalny"/>
    <w:next w:val="Normalny"/>
    <w:qFormat/>
    <w:rsid w:val="00B01A48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Nagwek6">
    <w:name w:val="heading 6"/>
    <w:basedOn w:val="Normalny"/>
    <w:next w:val="Normalny"/>
    <w:qFormat/>
    <w:rsid w:val="00B01A48"/>
    <w:pPr>
      <w:keepNext/>
      <w:numPr>
        <w:ilvl w:val="5"/>
        <w:numId w:val="1"/>
      </w:numPr>
      <w:jc w:val="both"/>
      <w:outlineLvl w:val="5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B01A48"/>
    <w:rPr>
      <w:rFonts w:hint="default"/>
    </w:rPr>
  </w:style>
  <w:style w:type="character" w:customStyle="1" w:styleId="WW8Num1z1">
    <w:name w:val="WW8Num1z1"/>
    <w:rsid w:val="00B01A48"/>
  </w:style>
  <w:style w:type="character" w:customStyle="1" w:styleId="WW8Num1z2">
    <w:name w:val="WW8Num1z2"/>
    <w:rsid w:val="00B01A48"/>
  </w:style>
  <w:style w:type="character" w:customStyle="1" w:styleId="WW8Num1z3">
    <w:name w:val="WW8Num1z3"/>
    <w:rsid w:val="00B01A48"/>
  </w:style>
  <w:style w:type="character" w:customStyle="1" w:styleId="WW8Num1z4">
    <w:name w:val="WW8Num1z4"/>
    <w:rsid w:val="00B01A48"/>
  </w:style>
  <w:style w:type="character" w:customStyle="1" w:styleId="WW8Num1z5">
    <w:name w:val="WW8Num1z5"/>
    <w:rsid w:val="00B01A48"/>
  </w:style>
  <w:style w:type="character" w:customStyle="1" w:styleId="WW8Num1z6">
    <w:name w:val="WW8Num1z6"/>
    <w:rsid w:val="00B01A48"/>
  </w:style>
  <w:style w:type="character" w:customStyle="1" w:styleId="WW8Num1z7">
    <w:name w:val="WW8Num1z7"/>
    <w:rsid w:val="00B01A48"/>
  </w:style>
  <w:style w:type="character" w:customStyle="1" w:styleId="WW8Num1z8">
    <w:name w:val="WW8Num1z8"/>
    <w:rsid w:val="00B01A48"/>
  </w:style>
  <w:style w:type="character" w:customStyle="1" w:styleId="WW8Num2z0">
    <w:name w:val="WW8Num2z0"/>
    <w:rsid w:val="00B01A48"/>
    <w:rPr>
      <w:rFonts w:cs="Arial" w:hint="default"/>
      <w:b w:val="0"/>
    </w:rPr>
  </w:style>
  <w:style w:type="character" w:customStyle="1" w:styleId="WW8Num2z1">
    <w:name w:val="WW8Num2z1"/>
    <w:rsid w:val="00B01A48"/>
  </w:style>
  <w:style w:type="character" w:customStyle="1" w:styleId="WW8Num2z2">
    <w:name w:val="WW8Num2z2"/>
    <w:rsid w:val="00B01A48"/>
  </w:style>
  <w:style w:type="character" w:customStyle="1" w:styleId="WW8Num2z3">
    <w:name w:val="WW8Num2z3"/>
    <w:rsid w:val="00B01A48"/>
  </w:style>
  <w:style w:type="character" w:customStyle="1" w:styleId="WW8Num2z4">
    <w:name w:val="WW8Num2z4"/>
    <w:rsid w:val="00B01A48"/>
  </w:style>
  <w:style w:type="character" w:customStyle="1" w:styleId="WW8Num2z5">
    <w:name w:val="WW8Num2z5"/>
    <w:rsid w:val="00B01A48"/>
  </w:style>
  <w:style w:type="character" w:customStyle="1" w:styleId="WW8Num2z6">
    <w:name w:val="WW8Num2z6"/>
    <w:rsid w:val="00B01A48"/>
  </w:style>
  <w:style w:type="character" w:customStyle="1" w:styleId="WW8Num2z7">
    <w:name w:val="WW8Num2z7"/>
    <w:rsid w:val="00B01A48"/>
  </w:style>
  <w:style w:type="character" w:customStyle="1" w:styleId="WW8Num2z8">
    <w:name w:val="WW8Num2z8"/>
    <w:rsid w:val="00B01A48"/>
  </w:style>
  <w:style w:type="character" w:customStyle="1" w:styleId="WW8Num3z0">
    <w:name w:val="WW8Num3z0"/>
    <w:rsid w:val="00B01A48"/>
    <w:rPr>
      <w:rFonts w:cs="Arial" w:hint="default"/>
      <w:b w:val="0"/>
    </w:rPr>
  </w:style>
  <w:style w:type="character" w:customStyle="1" w:styleId="WW8Num3z1">
    <w:name w:val="WW8Num3z1"/>
    <w:rsid w:val="00B01A48"/>
  </w:style>
  <w:style w:type="character" w:customStyle="1" w:styleId="WW8Num3z2">
    <w:name w:val="WW8Num3z2"/>
    <w:rsid w:val="00B01A48"/>
  </w:style>
  <w:style w:type="character" w:customStyle="1" w:styleId="WW8Num3z3">
    <w:name w:val="WW8Num3z3"/>
    <w:rsid w:val="00B01A48"/>
  </w:style>
  <w:style w:type="character" w:customStyle="1" w:styleId="WW8Num3z4">
    <w:name w:val="WW8Num3z4"/>
    <w:rsid w:val="00B01A48"/>
  </w:style>
  <w:style w:type="character" w:customStyle="1" w:styleId="WW8Num3z5">
    <w:name w:val="WW8Num3z5"/>
    <w:rsid w:val="00B01A48"/>
  </w:style>
  <w:style w:type="character" w:customStyle="1" w:styleId="WW8Num3z6">
    <w:name w:val="WW8Num3z6"/>
    <w:rsid w:val="00B01A48"/>
  </w:style>
  <w:style w:type="character" w:customStyle="1" w:styleId="WW8Num3z7">
    <w:name w:val="WW8Num3z7"/>
    <w:rsid w:val="00B01A48"/>
  </w:style>
  <w:style w:type="character" w:customStyle="1" w:styleId="WW8Num3z8">
    <w:name w:val="WW8Num3z8"/>
    <w:rsid w:val="00B01A48"/>
  </w:style>
  <w:style w:type="character" w:customStyle="1" w:styleId="WW8Num4z0">
    <w:name w:val="WW8Num4z0"/>
    <w:rsid w:val="00B01A48"/>
    <w:rPr>
      <w:rFonts w:hint="default"/>
      <w:sz w:val="24"/>
      <w:szCs w:val="24"/>
    </w:rPr>
  </w:style>
  <w:style w:type="character" w:customStyle="1" w:styleId="WW8Num4z1">
    <w:name w:val="WW8Num4z1"/>
    <w:rsid w:val="00B01A48"/>
  </w:style>
  <w:style w:type="character" w:customStyle="1" w:styleId="WW8Num4z2">
    <w:name w:val="WW8Num4z2"/>
    <w:rsid w:val="00B01A48"/>
  </w:style>
  <w:style w:type="character" w:customStyle="1" w:styleId="WW8Num4z3">
    <w:name w:val="WW8Num4z3"/>
    <w:rsid w:val="00B01A48"/>
  </w:style>
  <w:style w:type="character" w:customStyle="1" w:styleId="WW8Num4z4">
    <w:name w:val="WW8Num4z4"/>
    <w:rsid w:val="00B01A48"/>
  </w:style>
  <w:style w:type="character" w:customStyle="1" w:styleId="WW8Num4z5">
    <w:name w:val="WW8Num4z5"/>
    <w:rsid w:val="00B01A48"/>
  </w:style>
  <w:style w:type="character" w:customStyle="1" w:styleId="WW8Num4z6">
    <w:name w:val="WW8Num4z6"/>
    <w:rsid w:val="00B01A48"/>
  </w:style>
  <w:style w:type="character" w:customStyle="1" w:styleId="WW8Num4z7">
    <w:name w:val="WW8Num4z7"/>
    <w:rsid w:val="00B01A48"/>
  </w:style>
  <w:style w:type="character" w:customStyle="1" w:styleId="WW8Num4z8">
    <w:name w:val="WW8Num4z8"/>
    <w:rsid w:val="00B01A48"/>
  </w:style>
  <w:style w:type="character" w:customStyle="1" w:styleId="WW8Num5z0">
    <w:name w:val="WW8Num5z0"/>
    <w:rsid w:val="00B01A48"/>
    <w:rPr>
      <w:rFonts w:ascii="Times New Roman" w:eastAsia="Times New Roman" w:hAnsi="Times New Roman" w:cs="Times New Roman" w:hint="default"/>
    </w:rPr>
  </w:style>
  <w:style w:type="character" w:customStyle="1" w:styleId="WW8Num5z1">
    <w:name w:val="WW8Num5z1"/>
    <w:rsid w:val="00B01A48"/>
  </w:style>
  <w:style w:type="character" w:customStyle="1" w:styleId="WW8Num5z2">
    <w:name w:val="WW8Num5z2"/>
    <w:rsid w:val="00B01A48"/>
  </w:style>
  <w:style w:type="character" w:customStyle="1" w:styleId="WW8Num5z3">
    <w:name w:val="WW8Num5z3"/>
    <w:rsid w:val="00B01A48"/>
  </w:style>
  <w:style w:type="character" w:customStyle="1" w:styleId="WW8Num5z4">
    <w:name w:val="WW8Num5z4"/>
    <w:rsid w:val="00B01A48"/>
  </w:style>
  <w:style w:type="character" w:customStyle="1" w:styleId="WW8Num5z5">
    <w:name w:val="WW8Num5z5"/>
    <w:rsid w:val="00B01A48"/>
  </w:style>
  <w:style w:type="character" w:customStyle="1" w:styleId="WW8Num5z6">
    <w:name w:val="WW8Num5z6"/>
    <w:rsid w:val="00B01A48"/>
  </w:style>
  <w:style w:type="character" w:customStyle="1" w:styleId="WW8Num5z7">
    <w:name w:val="WW8Num5z7"/>
    <w:rsid w:val="00B01A48"/>
  </w:style>
  <w:style w:type="character" w:customStyle="1" w:styleId="WW8Num5z8">
    <w:name w:val="WW8Num5z8"/>
    <w:rsid w:val="00B01A48"/>
  </w:style>
  <w:style w:type="character" w:customStyle="1" w:styleId="WW8Num6z0">
    <w:name w:val="WW8Num6z0"/>
    <w:rsid w:val="00B01A48"/>
  </w:style>
  <w:style w:type="character" w:customStyle="1" w:styleId="WW8Num6z1">
    <w:name w:val="WW8Num6z1"/>
    <w:rsid w:val="00B01A48"/>
    <w:rPr>
      <w:b/>
    </w:rPr>
  </w:style>
  <w:style w:type="character" w:customStyle="1" w:styleId="WW8Num6z2">
    <w:name w:val="WW8Num6z2"/>
    <w:rsid w:val="00B01A48"/>
  </w:style>
  <w:style w:type="character" w:customStyle="1" w:styleId="WW8Num6z3">
    <w:name w:val="WW8Num6z3"/>
    <w:rsid w:val="00B01A48"/>
  </w:style>
  <w:style w:type="character" w:customStyle="1" w:styleId="WW8Num6z4">
    <w:name w:val="WW8Num6z4"/>
    <w:rsid w:val="00B01A48"/>
  </w:style>
  <w:style w:type="character" w:customStyle="1" w:styleId="WW8Num6z5">
    <w:name w:val="WW8Num6z5"/>
    <w:rsid w:val="00B01A48"/>
  </w:style>
  <w:style w:type="character" w:customStyle="1" w:styleId="WW8Num6z6">
    <w:name w:val="WW8Num6z6"/>
    <w:rsid w:val="00B01A48"/>
  </w:style>
  <w:style w:type="character" w:customStyle="1" w:styleId="WW8Num6z7">
    <w:name w:val="WW8Num6z7"/>
    <w:rsid w:val="00B01A48"/>
  </w:style>
  <w:style w:type="character" w:customStyle="1" w:styleId="WW8Num6z8">
    <w:name w:val="WW8Num6z8"/>
    <w:rsid w:val="00B01A48"/>
  </w:style>
  <w:style w:type="character" w:customStyle="1" w:styleId="WW8Num7z0">
    <w:name w:val="WW8Num7z0"/>
    <w:rsid w:val="00B01A48"/>
    <w:rPr>
      <w:rFonts w:cs="Arial" w:hint="default"/>
      <w:b w:val="0"/>
    </w:rPr>
  </w:style>
  <w:style w:type="character" w:customStyle="1" w:styleId="WW8Num7z1">
    <w:name w:val="WW8Num7z1"/>
    <w:rsid w:val="00B01A48"/>
  </w:style>
  <w:style w:type="character" w:customStyle="1" w:styleId="WW8Num7z2">
    <w:name w:val="WW8Num7z2"/>
    <w:rsid w:val="00B01A48"/>
  </w:style>
  <w:style w:type="character" w:customStyle="1" w:styleId="WW8Num7z3">
    <w:name w:val="WW8Num7z3"/>
    <w:rsid w:val="00B01A48"/>
  </w:style>
  <w:style w:type="character" w:customStyle="1" w:styleId="WW8Num7z4">
    <w:name w:val="WW8Num7z4"/>
    <w:rsid w:val="00B01A48"/>
  </w:style>
  <w:style w:type="character" w:customStyle="1" w:styleId="WW8Num7z5">
    <w:name w:val="WW8Num7z5"/>
    <w:rsid w:val="00B01A48"/>
  </w:style>
  <w:style w:type="character" w:customStyle="1" w:styleId="WW8Num7z6">
    <w:name w:val="WW8Num7z6"/>
    <w:rsid w:val="00B01A48"/>
  </w:style>
  <w:style w:type="character" w:customStyle="1" w:styleId="WW8Num7z7">
    <w:name w:val="WW8Num7z7"/>
    <w:rsid w:val="00B01A48"/>
  </w:style>
  <w:style w:type="character" w:customStyle="1" w:styleId="WW8Num7z8">
    <w:name w:val="WW8Num7z8"/>
    <w:rsid w:val="00B01A48"/>
  </w:style>
  <w:style w:type="character" w:customStyle="1" w:styleId="Domylnaczcionkaakapitu1">
    <w:name w:val="Domyślna czcionka akapitu1"/>
    <w:rsid w:val="00B01A48"/>
  </w:style>
  <w:style w:type="character" w:customStyle="1" w:styleId="ZwykytekstZnak">
    <w:name w:val="Zwykły tekst Znak"/>
    <w:rsid w:val="00B01A48"/>
    <w:rPr>
      <w:rFonts w:ascii="Courier New" w:hAnsi="Courier New" w:cs="Courier New"/>
    </w:rPr>
  </w:style>
  <w:style w:type="character" w:customStyle="1" w:styleId="NagwekZnak">
    <w:name w:val="Nagłówek Znak"/>
    <w:rsid w:val="00B01A48"/>
    <w:rPr>
      <w:sz w:val="24"/>
      <w:szCs w:val="24"/>
    </w:rPr>
  </w:style>
  <w:style w:type="character" w:customStyle="1" w:styleId="StopkaZnak">
    <w:name w:val="Stopka Znak"/>
    <w:rsid w:val="00B01A48"/>
    <w:rPr>
      <w:sz w:val="24"/>
      <w:szCs w:val="24"/>
    </w:rPr>
  </w:style>
  <w:style w:type="character" w:customStyle="1" w:styleId="ZwykytekstZnak1">
    <w:name w:val="Zwykły tekst Znak1"/>
    <w:rsid w:val="00B01A48"/>
    <w:rPr>
      <w:rFonts w:ascii="Courier New" w:hAnsi="Courier New" w:cs="Courier New"/>
    </w:rPr>
  </w:style>
  <w:style w:type="paragraph" w:customStyle="1" w:styleId="Nagwek10">
    <w:name w:val="Nagłówek1"/>
    <w:basedOn w:val="Normalny"/>
    <w:next w:val="Tekstpodstawowy"/>
    <w:rsid w:val="00B01A4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01A48"/>
    <w:rPr>
      <w:sz w:val="28"/>
    </w:rPr>
  </w:style>
  <w:style w:type="paragraph" w:styleId="Lista">
    <w:name w:val="List"/>
    <w:basedOn w:val="Tekstpodstawowy"/>
    <w:rsid w:val="00B01A48"/>
    <w:rPr>
      <w:rFonts w:cs="Mangal"/>
    </w:rPr>
  </w:style>
  <w:style w:type="paragraph" w:styleId="Legenda">
    <w:name w:val="caption"/>
    <w:basedOn w:val="Normalny"/>
    <w:qFormat/>
    <w:rsid w:val="00B01A48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B01A48"/>
    <w:pPr>
      <w:suppressLineNumbers/>
    </w:pPr>
    <w:rPr>
      <w:rFonts w:cs="Mangal"/>
    </w:rPr>
  </w:style>
  <w:style w:type="paragraph" w:styleId="Tekstpodstawowywcity">
    <w:name w:val="Body Text Indent"/>
    <w:basedOn w:val="Normalny"/>
    <w:rsid w:val="00B01A48"/>
    <w:pPr>
      <w:ind w:left="360"/>
      <w:jc w:val="both"/>
    </w:pPr>
    <w:rPr>
      <w:sz w:val="28"/>
    </w:rPr>
  </w:style>
  <w:style w:type="paragraph" w:customStyle="1" w:styleId="Zwykytekst1">
    <w:name w:val="Zwykły tekst1"/>
    <w:basedOn w:val="Normalny"/>
    <w:rsid w:val="00B01A48"/>
    <w:rPr>
      <w:rFonts w:ascii="Courier New" w:hAnsi="Courier New" w:cs="Courier New"/>
      <w:sz w:val="20"/>
      <w:szCs w:val="20"/>
    </w:rPr>
  </w:style>
  <w:style w:type="paragraph" w:customStyle="1" w:styleId="01Tekstbt">
    <w:name w:val="01 Tekst bt"/>
    <w:basedOn w:val="Normalny"/>
    <w:rsid w:val="00B01A48"/>
    <w:pPr>
      <w:spacing w:line="360" w:lineRule="auto"/>
      <w:jc w:val="both"/>
    </w:pPr>
    <w:rPr>
      <w:rFonts w:ascii="Tahoma" w:hAnsi="Tahoma" w:cs="Tahoma"/>
      <w:iCs/>
      <w:sz w:val="20"/>
      <w:szCs w:val="20"/>
    </w:rPr>
  </w:style>
  <w:style w:type="paragraph" w:customStyle="1" w:styleId="Gwkaistopka">
    <w:name w:val="Główka i stopka"/>
    <w:basedOn w:val="Normalny"/>
    <w:rsid w:val="00B01A48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rsid w:val="00B01A4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01A48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rsid w:val="00B01A48"/>
    <w:pPr>
      <w:widowControl w:val="0"/>
      <w:suppressLineNumbers/>
    </w:pPr>
  </w:style>
  <w:style w:type="paragraph" w:customStyle="1" w:styleId="Nagwektabeli">
    <w:name w:val="Nagłówek tabeli"/>
    <w:basedOn w:val="Zawartotabeli"/>
    <w:rsid w:val="00B01A48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389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389C"/>
    <w:rPr>
      <w:rFonts w:ascii="Segoe U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338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MK1</dc:creator>
  <cp:keywords/>
  <cp:lastModifiedBy>Marek Lniski</cp:lastModifiedBy>
  <cp:revision>9</cp:revision>
  <cp:lastPrinted>2021-11-25T06:38:00Z</cp:lastPrinted>
  <dcterms:created xsi:type="dcterms:W3CDTF">2021-03-22T12:49:00Z</dcterms:created>
  <dcterms:modified xsi:type="dcterms:W3CDTF">2025-12-01T14:01:00Z</dcterms:modified>
</cp:coreProperties>
</file>